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091E00B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4170E">
        <w:rPr>
          <w:sz w:val="22"/>
          <w:szCs w:val="22"/>
        </w:rPr>
        <w:t>RZp.271.1.15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650CAD48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4C2849" w:rsidRPr="004C2849">
        <w:rPr>
          <w:rFonts w:ascii="Times New Roman" w:hAnsi="Times New Roman" w:cs="Times New Roman"/>
          <w:b/>
          <w:sz w:val="22"/>
          <w:szCs w:val="22"/>
        </w:rPr>
        <w:t>„</w:t>
      </w:r>
      <w:bookmarkStart w:id="1" w:name="_GoBack"/>
      <w:r w:rsidR="00A4170E">
        <w:rPr>
          <w:rFonts w:ascii="Times New Roman" w:hAnsi="Times New Roman" w:cs="Times New Roman"/>
          <w:b/>
          <w:sz w:val="22"/>
          <w:szCs w:val="22"/>
        </w:rPr>
        <w:t>Przebudowa drogi gminnej w miejscowości Suchatówka</w:t>
      </w:r>
      <w:bookmarkEnd w:id="1"/>
      <w:r w:rsidR="00650039">
        <w:rPr>
          <w:rFonts w:ascii="Times New Roman" w:hAnsi="Times New Roman" w:cs="Times New Roman"/>
          <w:b/>
          <w:sz w:val="22"/>
          <w:szCs w:val="22"/>
        </w:rPr>
        <w:t>”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9598A" w14:textId="77777777" w:rsidR="00C236C9" w:rsidRDefault="00C236C9" w:rsidP="00C61CE1">
      <w:r>
        <w:separator/>
      </w:r>
    </w:p>
  </w:endnote>
  <w:endnote w:type="continuationSeparator" w:id="0">
    <w:p w14:paraId="11C93478" w14:textId="77777777" w:rsidR="00C236C9" w:rsidRDefault="00C236C9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4170E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4170E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EFBB9" w14:textId="77777777" w:rsidR="00C236C9" w:rsidRDefault="00C236C9" w:rsidP="00C61CE1">
      <w:r>
        <w:separator/>
      </w:r>
    </w:p>
  </w:footnote>
  <w:footnote w:type="continuationSeparator" w:id="0">
    <w:p w14:paraId="3EFE074F" w14:textId="77777777" w:rsidR="00C236C9" w:rsidRDefault="00C236C9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4A1A4ED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90D87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DCED92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2EABB6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D26A01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34C7B8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10CADB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4A729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BBC549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85A0B-9D75-456B-B234-783443BE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56</cp:revision>
  <cp:lastPrinted>2021-08-30T07:36:00Z</cp:lastPrinted>
  <dcterms:created xsi:type="dcterms:W3CDTF">2020-10-13T23:25:00Z</dcterms:created>
  <dcterms:modified xsi:type="dcterms:W3CDTF">2021-08-30T11:37:00Z</dcterms:modified>
</cp:coreProperties>
</file>